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Associate Transaction Services</w:t>
      </w:r>
    </w:p>
    <w:p>
      <w:r>
        <w:t>L'activité Financial Advisory de DFY accompagne ses clients dans la réalisation de leurs projets stratégiques en vue d'améliorer leurs performances financières et organisationnelles. Ainsi, vous intervenez aux côtés de nos clients nationaux et internationaux (industrie, services, institutions financières, fonds d'investissement) sur des opérations de fusions-acquisitions, de restructuration, de conseil financier, de due diligence, d'évaluation, de gestion des litiges ou d'audit de fraudes.</w:t>
      </w:r>
    </w:p>
    <w:p>
      <w:r>
        <w:t>Vous rejoignez une équipe engagée sur différents types de missions en coordination avec d'autres départements de DFY (M&amp;A, évaluation, fiscalité, réglementaire, intégration, etc.) :</w:t>
      </w:r>
    </w:p>
    <w:p>
      <w:r>
        <w:t>- Due diligence d'acquisition : analyse de la performance passée et future d'une entreprise cible afin d'identifier les risques pouvant affecter sa valorisation ou la structuration de la transaction.</w:t>
      </w:r>
    </w:p>
    <w:p>
      <w:r>
        <w:t>- Suivi post-acquisition : analyse du contrat d'acquisition et validation du prix d'acquisition final.</w:t>
      </w:r>
    </w:p>
    <w:p>
      <w:r>
        <w:t>- Vendor assistance : accompagnement du vendeur tout au long du processus de cession, préparation et analyse de l'information financière, réponses aux sollicitations des acheteurs.</w:t>
      </w:r>
    </w:p>
    <w:p>
      <w:r>
        <w:t>- Vendor due diligence : rédaction d'un rapport d'analyse à destination des acquéreurs potentiels.</w:t>
      </w:r>
    </w:p>
    <w:p>
      <w:pPr>
        <w:pStyle w:val="Heading2"/>
      </w:pPr>
      <w:r>
        <w:t>Vos missions principales :</w:t>
      </w:r>
    </w:p>
    <w:p>
      <w:r>
        <w:t>- Collecter et analyser les informations financières et opérationnelles d’une entreprise cible (bilan, compte de résultat, cash-flow).</w:t>
      </w:r>
    </w:p>
    <w:p>
      <w:r>
        <w:t>- Participer à la modélisation et analyse de Business Plans.</w:t>
      </w:r>
    </w:p>
    <w:p>
      <w:r>
        <w:t>- Identifier les points-clés susceptibles d’impacter la transaction.</w:t>
      </w:r>
    </w:p>
    <w:p>
      <w:r>
        <w:t>- Contribuer à la rédaction de rapports de due diligence.</w:t>
      </w:r>
    </w:p>
    <w:p>
      <w:r>
        <w:t>- Travailler en lien étroit avec les managers et seniors sur chaque mission.</w:t>
      </w:r>
    </w:p>
    <w:p>
      <w:r>
        <w:t>Votre parcours chez DFY vous permettra de développer vos compétences techniques, analytiques et sectorielles dans un environnement stimulant et apprenant.</w:t>
      </w:r>
    </w:p>
    <w:p>
      <w:pPr>
        <w:pStyle w:val="Heading2"/>
      </w:pPr>
      <w:r>
        <w:t>Profil recherché :</w:t>
      </w:r>
    </w:p>
    <w:p>
      <w:r>
        <w:t>- Diplômé(e) d’une grande école de commerce, d’ingénieurs ou université de premier plan.</w:t>
      </w:r>
    </w:p>
    <w:p>
      <w:r>
        <w:t>- Vous disposez d’une première expérience (stage/alternance/CDI) en audit, conseil, corporate finance ou analyse financière (0-3 ans).</w:t>
      </w:r>
    </w:p>
    <w:p>
      <w:r>
        <w:t>- Vous avez une bonne maîtrise des outils Excel/PowerPoint et des fondamentaux comptables et financiers.</w:t>
      </w:r>
    </w:p>
    <w:p>
      <w:r>
        <w:t>- Curieux(se), rigoureux(se), et doté(e) d'un bon esprit d’équipe.</w:t>
      </w:r>
    </w:p>
    <w:p>
      <w:r>
        <w:t>- Niveau d’anglais professionnel requis, le français est un atout.</w:t>
      </w:r>
    </w:p>
    <w:p>
      <w:r>
        <w:t>Poste basé à Conakry.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